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F7" w:rsidRDefault="000C72C9" w:rsidP="000D65F7">
      <w:pPr>
        <w:pStyle w:val="NormalWeb"/>
        <w:shd w:val="clear" w:color="auto" w:fill="FFFFFF"/>
        <w:spacing w:before="0" w:beforeAutospacing="0" w:after="180" w:afterAutospacing="0"/>
        <w:rPr>
          <w:rFonts w:ascii="Georgia" w:hAnsi="Georgia"/>
          <w:color w:val="00B050"/>
          <w:sz w:val="32"/>
          <w:szCs w:val="32"/>
        </w:rPr>
      </w:pPr>
      <w:r w:rsidRPr="000C72C9">
        <w:rPr>
          <w:rFonts w:ascii="Georgia" w:hAnsi="Georgia"/>
          <w:noProof/>
          <w:color w:val="00B050"/>
          <w:sz w:val="32"/>
          <w:szCs w:val="32"/>
        </w:rPr>
        <mc:AlternateContent>
          <mc:Choice Requires="wps">
            <w:drawing>
              <wp:anchor distT="0" distB="0" distL="114300" distR="114300" simplePos="0" relativeHeight="251659264" behindDoc="0" locked="0" layoutInCell="1" allowOverlap="1" wp14:anchorId="68BAD661" wp14:editId="62BF32C2">
                <wp:simplePos x="0" y="0"/>
                <wp:positionH relativeFrom="column">
                  <wp:posOffset>4632960</wp:posOffset>
                </wp:positionH>
                <wp:positionV relativeFrom="paragraph">
                  <wp:posOffset>255270</wp:posOffset>
                </wp:positionV>
                <wp:extent cx="1112520" cy="15316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531620"/>
                        </a:xfrm>
                        <a:prstGeom prst="rect">
                          <a:avLst/>
                        </a:prstGeom>
                        <a:solidFill>
                          <a:srgbClr val="FFFFFF"/>
                        </a:solidFill>
                        <a:ln w="9525">
                          <a:solidFill>
                            <a:srgbClr val="000000"/>
                          </a:solidFill>
                          <a:miter lim="800000"/>
                          <a:headEnd/>
                          <a:tailEnd/>
                        </a:ln>
                      </wps:spPr>
                      <wps:txbx>
                        <w:txbxContent>
                          <w:p w:rsidR="000C72C9" w:rsidRDefault="000C72C9">
                            <w:r>
                              <w:rPr>
                                <w:rFonts w:ascii="Georgia" w:hAnsi="Georgia"/>
                                <w:noProof/>
                                <w:color w:val="00B050"/>
                                <w:sz w:val="32"/>
                                <w:szCs w:val="32"/>
                              </w:rPr>
                              <w:drawing>
                                <wp:inline distT="0" distB="0" distL="0" distR="0" wp14:anchorId="073E8C58" wp14:editId="059AB6D5">
                                  <wp:extent cx="8763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s web book cover.jpg"/>
                                          <pic:cNvPicPr/>
                                        </pic:nvPicPr>
                                        <pic:blipFill>
                                          <a:blip r:embed="rId7">
                                            <a:extLst>
                                              <a:ext uri="{28A0092B-C50C-407E-A947-70E740481C1C}">
                                                <a14:useLocalDpi xmlns:a14="http://schemas.microsoft.com/office/drawing/2010/main" val="0"/>
                                              </a:ext>
                                            </a:extLst>
                                          </a:blip>
                                          <a:stretch>
                                            <a:fillRect/>
                                          </a:stretch>
                                        </pic:blipFill>
                                        <pic:spPr>
                                          <a:xfrm>
                                            <a:off x="0" y="0"/>
                                            <a:ext cx="876300" cy="13525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8pt;margin-top:20.1pt;width:87.6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">
                <v:textbox>
                  <w:txbxContent>
                    <w:p w:rsidR="000C72C9" w:rsidRDefault="000C72C9">
                      <w:r>
                        <w:rPr>
                          <w:rFonts w:ascii="Georgia" w:hAnsi="Georgia"/>
                          <w:noProof/>
                          <w:color w:val="00B050"/>
                          <w:sz w:val="32"/>
                          <w:szCs w:val="32"/>
                        </w:rPr>
                        <w:drawing>
                          <wp:inline distT="0" distB="0" distL="0" distR="0" wp14:anchorId="073E8C58" wp14:editId="059AB6D5">
                            <wp:extent cx="8763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s web book cover.jpg"/>
                                    <pic:cNvPicPr/>
                                  </pic:nvPicPr>
                                  <pic:blipFill>
                                    <a:blip r:embed="rId7">
                                      <a:extLst>
                                        <a:ext uri="{28A0092B-C50C-407E-A947-70E740481C1C}">
                                          <a14:useLocalDpi xmlns:a14="http://schemas.microsoft.com/office/drawing/2010/main" val="0"/>
                                        </a:ext>
                                      </a:extLst>
                                    </a:blip>
                                    <a:stretch>
                                      <a:fillRect/>
                                    </a:stretch>
                                  </pic:blipFill>
                                  <pic:spPr>
                                    <a:xfrm>
                                      <a:off x="0" y="0"/>
                                      <a:ext cx="876300" cy="1352550"/>
                                    </a:xfrm>
                                    <a:prstGeom prst="rect">
                                      <a:avLst/>
                                    </a:prstGeom>
                                  </pic:spPr>
                                </pic:pic>
                              </a:graphicData>
                            </a:graphic>
                          </wp:inline>
                        </w:drawing>
                      </w:r>
                    </w:p>
                  </w:txbxContent>
                </v:textbox>
              </v:shape>
            </w:pict>
          </mc:Fallback>
        </mc:AlternateContent>
      </w:r>
    </w:p>
    <w:p w:rsidR="000D65F7" w:rsidRPr="000D65F7" w:rsidRDefault="000D65F7" w:rsidP="000D65F7">
      <w:pPr>
        <w:pStyle w:val="NormalWeb"/>
        <w:shd w:val="clear" w:color="auto" w:fill="FFFFFF"/>
        <w:spacing w:before="0" w:beforeAutospacing="0" w:after="180" w:afterAutospacing="0"/>
        <w:rPr>
          <w:rFonts w:ascii="Georgia" w:hAnsi="Georgia"/>
          <w:color w:val="00B050"/>
          <w:sz w:val="32"/>
          <w:szCs w:val="32"/>
        </w:rPr>
      </w:pPr>
      <w:r w:rsidRPr="000D65F7">
        <w:rPr>
          <w:rFonts w:ascii="Georgia" w:hAnsi="Georgia"/>
          <w:color w:val="00B050"/>
          <w:sz w:val="32"/>
          <w:szCs w:val="32"/>
        </w:rPr>
        <w:t>I promise to read</w:t>
      </w:r>
      <w:r>
        <w:rPr>
          <w:rFonts w:ascii="Georgia" w:hAnsi="Georgia"/>
          <w:color w:val="00B050"/>
          <w:sz w:val="32"/>
          <w:szCs w:val="32"/>
        </w:rPr>
        <w:t xml:space="preserve">                                            </w:t>
      </w:r>
      <w:r w:rsidRPr="000D65F7">
        <w:rPr>
          <w:rFonts w:ascii="Georgia" w:hAnsi="Georgia"/>
          <w:color w:val="00B050"/>
          <w:sz w:val="32"/>
          <w:szCs w:val="32"/>
        </w:rPr>
        <w:br/>
      </w:r>
      <w:proofErr w:type="gramStart"/>
      <w:r w:rsidRPr="000D65F7">
        <w:rPr>
          <w:rFonts w:ascii="Georgia" w:hAnsi="Georgia"/>
          <w:color w:val="00B050"/>
          <w:sz w:val="32"/>
          <w:szCs w:val="32"/>
        </w:rPr>
        <w:t>Each</w:t>
      </w:r>
      <w:proofErr w:type="gramEnd"/>
      <w:r w:rsidRPr="000D65F7">
        <w:rPr>
          <w:rFonts w:ascii="Georgia" w:hAnsi="Georgia"/>
          <w:color w:val="00B050"/>
          <w:sz w:val="32"/>
          <w:szCs w:val="32"/>
        </w:rPr>
        <w:t xml:space="preserve"> day and each night.</w:t>
      </w:r>
      <w:r w:rsidRPr="000D65F7">
        <w:rPr>
          <w:rFonts w:ascii="Georgia" w:hAnsi="Georgia"/>
          <w:color w:val="00B050"/>
          <w:sz w:val="32"/>
          <w:szCs w:val="32"/>
        </w:rPr>
        <w:br/>
        <w:t>I know it's the key</w:t>
      </w:r>
      <w:r w:rsidRPr="000D65F7">
        <w:rPr>
          <w:rFonts w:ascii="Georgia" w:hAnsi="Georgia"/>
          <w:color w:val="00B050"/>
          <w:sz w:val="32"/>
          <w:szCs w:val="32"/>
        </w:rPr>
        <w:br/>
      </w:r>
      <w:proofErr w:type="gramStart"/>
      <w:r w:rsidRPr="000D65F7">
        <w:rPr>
          <w:rFonts w:ascii="Georgia" w:hAnsi="Georgia"/>
          <w:color w:val="00B050"/>
          <w:sz w:val="32"/>
          <w:szCs w:val="32"/>
        </w:rPr>
        <w:t>To</w:t>
      </w:r>
      <w:proofErr w:type="gramEnd"/>
      <w:r w:rsidRPr="000D65F7">
        <w:rPr>
          <w:rFonts w:ascii="Georgia" w:hAnsi="Georgia"/>
          <w:color w:val="00B050"/>
          <w:sz w:val="32"/>
          <w:szCs w:val="32"/>
        </w:rPr>
        <w:t xml:space="preserve"> growing up right.</w:t>
      </w:r>
    </w:p>
    <w:p w:rsidR="000D65F7" w:rsidRPr="000D65F7" w:rsidRDefault="000C72C9" w:rsidP="000D65F7">
      <w:pPr>
        <w:pStyle w:val="NormalWeb"/>
        <w:shd w:val="clear" w:color="auto" w:fill="FFFFFF"/>
        <w:spacing w:before="0" w:beforeAutospacing="0" w:after="180" w:afterAutospacing="0"/>
        <w:rPr>
          <w:rFonts w:ascii="Georgia" w:hAnsi="Georgia"/>
          <w:color w:val="0070C0"/>
          <w:sz w:val="32"/>
          <w:szCs w:val="32"/>
        </w:rPr>
      </w:pPr>
      <w:r>
        <w:rPr>
          <w:rFonts w:ascii="Georgia" w:hAnsi="Georgia"/>
          <w:noProof/>
          <w:color w:val="0070C0"/>
          <w:sz w:val="32"/>
          <w:szCs w:val="32"/>
        </w:rPr>
        <mc:AlternateContent>
          <mc:Choice Requires="wps">
            <w:drawing>
              <wp:anchor distT="0" distB="0" distL="114300" distR="114300" simplePos="0" relativeHeight="251660288" behindDoc="0" locked="0" layoutInCell="1" allowOverlap="1" wp14:anchorId="635CE2C5" wp14:editId="7D749A5F">
                <wp:simplePos x="0" y="0"/>
                <wp:positionH relativeFrom="column">
                  <wp:posOffset>4061460</wp:posOffset>
                </wp:positionH>
                <wp:positionV relativeFrom="paragraph">
                  <wp:posOffset>1005840</wp:posOffset>
                </wp:positionV>
                <wp:extent cx="1333500" cy="14173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333500" cy="1417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2C9" w:rsidRDefault="000C72C9">
                            <w:r>
                              <w:rPr>
                                <w:noProof/>
                              </w:rPr>
                              <w:drawing>
                                <wp:inline distT="0" distB="0" distL="0" distR="0" wp14:anchorId="0882BCCD" wp14:editId="1A91CCEE">
                                  <wp:extent cx="1238250" cy="1323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 from the cat.jpg"/>
                                          <pic:cNvPicPr/>
                                        </pic:nvPicPr>
                                        <pic:blipFill>
                                          <a:blip r:embed="rId8">
                                            <a:extLst>
                                              <a:ext uri="{28A0092B-C50C-407E-A947-70E740481C1C}">
                                                <a14:useLocalDpi xmlns:a14="http://schemas.microsoft.com/office/drawing/2010/main" val="0"/>
                                              </a:ext>
                                            </a:extLst>
                                          </a:blip>
                                          <a:stretch>
                                            <a:fillRect/>
                                          </a:stretch>
                                        </pic:blipFill>
                                        <pic:spPr>
                                          <a:xfrm>
                                            <a:off x="0" y="0"/>
                                            <a:ext cx="1238250" cy="1323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19.8pt;margin-top:79.2pt;width:105pt;height:1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" fillcolor="white [3201]" strokeweight=".5pt">
                <v:textbox>
                  <w:txbxContent>
                    <w:p w:rsidR="000C72C9" w:rsidRDefault="000C72C9">
                      <w:r>
                        <w:rPr>
                          <w:noProof/>
                        </w:rPr>
                        <w:drawing>
                          <wp:inline distT="0" distB="0" distL="0" distR="0" wp14:anchorId="0882BCCD" wp14:editId="1A91CCEE">
                            <wp:extent cx="1238250" cy="1323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 from the cat.jpg"/>
                                    <pic:cNvPicPr/>
                                  </pic:nvPicPr>
                                  <pic:blipFill>
                                    <a:blip r:embed="rId8">
                                      <a:extLst>
                                        <a:ext uri="{28A0092B-C50C-407E-A947-70E740481C1C}">
                                          <a14:useLocalDpi xmlns:a14="http://schemas.microsoft.com/office/drawing/2010/main" val="0"/>
                                        </a:ext>
                                      </a:extLst>
                                    </a:blip>
                                    <a:stretch>
                                      <a:fillRect/>
                                    </a:stretch>
                                  </pic:blipFill>
                                  <pic:spPr>
                                    <a:xfrm>
                                      <a:off x="0" y="0"/>
                                      <a:ext cx="1238250" cy="1323975"/>
                                    </a:xfrm>
                                    <a:prstGeom prst="rect">
                                      <a:avLst/>
                                    </a:prstGeom>
                                  </pic:spPr>
                                </pic:pic>
                              </a:graphicData>
                            </a:graphic>
                          </wp:inline>
                        </w:drawing>
                      </w:r>
                    </w:p>
                  </w:txbxContent>
                </v:textbox>
              </v:shape>
            </w:pict>
          </mc:Fallback>
        </mc:AlternateContent>
      </w:r>
      <w:r w:rsidR="000D65F7" w:rsidRPr="000D65F7">
        <w:rPr>
          <w:rFonts w:ascii="Georgia" w:hAnsi="Georgia"/>
          <w:color w:val="0070C0"/>
          <w:sz w:val="32"/>
          <w:szCs w:val="32"/>
        </w:rPr>
        <w:t>I'll read to myself</w:t>
      </w:r>
      <w:proofErr w:type="gramStart"/>
      <w:r w:rsidR="000D65F7" w:rsidRPr="000D65F7">
        <w:rPr>
          <w:rFonts w:ascii="Georgia" w:hAnsi="Georgia"/>
          <w:color w:val="0070C0"/>
          <w:sz w:val="32"/>
          <w:szCs w:val="32"/>
        </w:rPr>
        <w:t>,</w:t>
      </w:r>
      <w:proofErr w:type="gramEnd"/>
      <w:r w:rsidR="000D65F7" w:rsidRPr="000D65F7">
        <w:rPr>
          <w:rFonts w:ascii="Georgia" w:hAnsi="Georgia"/>
          <w:color w:val="0070C0"/>
          <w:sz w:val="32"/>
          <w:szCs w:val="32"/>
        </w:rPr>
        <w:br/>
        <w:t>I'll read to a crowd.</w:t>
      </w:r>
      <w:r w:rsidR="000D65F7" w:rsidRPr="000D65F7">
        <w:rPr>
          <w:rFonts w:ascii="Georgia" w:hAnsi="Georgia"/>
          <w:color w:val="0070C0"/>
          <w:sz w:val="32"/>
          <w:szCs w:val="32"/>
        </w:rPr>
        <w:br/>
        <w:t>It makes no difference</w:t>
      </w:r>
      <w:r w:rsidR="000D65F7" w:rsidRPr="000D65F7">
        <w:rPr>
          <w:rFonts w:ascii="Georgia" w:hAnsi="Georgia"/>
          <w:color w:val="0070C0"/>
          <w:sz w:val="32"/>
          <w:szCs w:val="32"/>
        </w:rPr>
        <w:br/>
      </w:r>
      <w:proofErr w:type="gramStart"/>
      <w:r w:rsidR="000D65F7" w:rsidRPr="000D65F7">
        <w:rPr>
          <w:rFonts w:ascii="Georgia" w:hAnsi="Georgia"/>
          <w:color w:val="0070C0"/>
          <w:sz w:val="32"/>
          <w:szCs w:val="32"/>
        </w:rPr>
        <w:t>If</w:t>
      </w:r>
      <w:proofErr w:type="gramEnd"/>
      <w:r w:rsidR="000D65F7" w:rsidRPr="000D65F7">
        <w:rPr>
          <w:rFonts w:ascii="Georgia" w:hAnsi="Georgia"/>
          <w:color w:val="0070C0"/>
          <w:sz w:val="32"/>
          <w:szCs w:val="32"/>
        </w:rPr>
        <w:t xml:space="preserve"> silent or loud.</w:t>
      </w:r>
    </w:p>
    <w:p w:rsidR="000D65F7" w:rsidRPr="000D65F7" w:rsidRDefault="000D65F7" w:rsidP="000D65F7">
      <w:pPr>
        <w:pStyle w:val="NormalWeb"/>
        <w:shd w:val="clear" w:color="auto" w:fill="FFFFFF"/>
        <w:spacing w:before="0" w:beforeAutospacing="0" w:after="180" w:afterAutospacing="0"/>
        <w:rPr>
          <w:rFonts w:ascii="Georgia" w:hAnsi="Georgia"/>
          <w:color w:val="7030A0"/>
          <w:sz w:val="32"/>
          <w:szCs w:val="32"/>
        </w:rPr>
      </w:pPr>
      <w:r w:rsidRPr="000D65F7">
        <w:rPr>
          <w:rFonts w:ascii="Georgia" w:hAnsi="Georgia"/>
          <w:color w:val="7030A0"/>
          <w:sz w:val="32"/>
          <w:szCs w:val="32"/>
        </w:rPr>
        <w:t>I'll read at my desk,</w:t>
      </w:r>
      <w:r w:rsidRPr="000D65F7">
        <w:rPr>
          <w:rFonts w:ascii="Georgia" w:hAnsi="Georgia"/>
          <w:color w:val="7030A0"/>
          <w:sz w:val="32"/>
          <w:szCs w:val="32"/>
        </w:rPr>
        <w:br/>
        <w:t>At home and at school,</w:t>
      </w:r>
      <w:r w:rsidRPr="000D65F7">
        <w:rPr>
          <w:rFonts w:ascii="Georgia" w:hAnsi="Georgia"/>
          <w:color w:val="7030A0"/>
          <w:sz w:val="32"/>
          <w:szCs w:val="32"/>
        </w:rPr>
        <w:br/>
        <w:t>On my bean bag or bed,</w:t>
      </w:r>
      <w:r w:rsidRPr="000D65F7">
        <w:rPr>
          <w:rFonts w:ascii="Georgia" w:hAnsi="Georgia"/>
          <w:color w:val="7030A0"/>
          <w:sz w:val="32"/>
          <w:szCs w:val="32"/>
        </w:rPr>
        <w:br/>
        <w:t>By the fire or pool.</w:t>
      </w:r>
    </w:p>
    <w:p w:rsidR="000D65F7" w:rsidRPr="000D65F7" w:rsidRDefault="000D65F7" w:rsidP="000D65F7">
      <w:pPr>
        <w:pStyle w:val="NormalWeb"/>
        <w:shd w:val="clear" w:color="auto" w:fill="FFFFFF"/>
        <w:spacing w:before="0" w:beforeAutospacing="0" w:after="180" w:afterAutospacing="0"/>
        <w:rPr>
          <w:rFonts w:ascii="Georgia" w:hAnsi="Georgia"/>
          <w:color w:val="C00000"/>
          <w:sz w:val="32"/>
          <w:szCs w:val="32"/>
        </w:rPr>
      </w:pPr>
      <w:r w:rsidRPr="000D65F7">
        <w:rPr>
          <w:rFonts w:ascii="Georgia" w:hAnsi="Georgia"/>
          <w:color w:val="C00000"/>
          <w:sz w:val="32"/>
          <w:szCs w:val="32"/>
        </w:rPr>
        <w:t>Each book that I read</w:t>
      </w:r>
      <w:r w:rsidRPr="000D65F7">
        <w:rPr>
          <w:rFonts w:ascii="Georgia" w:hAnsi="Georgia"/>
          <w:color w:val="C00000"/>
          <w:sz w:val="32"/>
          <w:szCs w:val="32"/>
        </w:rPr>
        <w:br/>
        <w:t>Puts smarts in my head,</w:t>
      </w:r>
      <w:r w:rsidRPr="000D65F7">
        <w:rPr>
          <w:rFonts w:ascii="Georgia" w:hAnsi="Georgia"/>
          <w:color w:val="C00000"/>
          <w:sz w:val="32"/>
          <w:szCs w:val="32"/>
        </w:rPr>
        <w:br/>
        <w:t>'Cause brains grow more thoughts</w:t>
      </w:r>
      <w:r w:rsidRPr="000D65F7">
        <w:rPr>
          <w:rFonts w:ascii="Georgia" w:hAnsi="Georgia"/>
          <w:color w:val="C00000"/>
          <w:sz w:val="32"/>
          <w:szCs w:val="32"/>
        </w:rPr>
        <w:br/>
      </w:r>
      <w:proofErr w:type="gramStart"/>
      <w:r w:rsidRPr="000D65F7">
        <w:rPr>
          <w:rFonts w:ascii="Georgia" w:hAnsi="Georgia"/>
          <w:color w:val="C00000"/>
          <w:sz w:val="32"/>
          <w:szCs w:val="32"/>
        </w:rPr>
        <w:t>The</w:t>
      </w:r>
      <w:proofErr w:type="gramEnd"/>
      <w:r w:rsidRPr="000D65F7">
        <w:rPr>
          <w:rFonts w:ascii="Georgia" w:hAnsi="Georgia"/>
          <w:color w:val="C00000"/>
          <w:sz w:val="32"/>
          <w:szCs w:val="32"/>
        </w:rPr>
        <w:t xml:space="preserve"> more they are fed.</w:t>
      </w:r>
    </w:p>
    <w:p w:rsidR="000D65F7" w:rsidRPr="000D65F7" w:rsidRDefault="000C72C9" w:rsidP="000D65F7">
      <w:pPr>
        <w:pStyle w:val="NormalWeb"/>
        <w:shd w:val="clear" w:color="auto" w:fill="FFFFFF"/>
        <w:spacing w:before="0" w:beforeAutospacing="0" w:after="180" w:afterAutospacing="0"/>
        <w:rPr>
          <w:rFonts w:ascii="Georgia" w:hAnsi="Georgia"/>
          <w:color w:val="E36C0A" w:themeColor="accent6" w:themeShade="BF"/>
          <w:sz w:val="32"/>
          <w:szCs w:val="32"/>
        </w:rPr>
      </w:pPr>
      <w:r w:rsidRPr="000C72C9">
        <w:rPr>
          <w:rFonts w:ascii="Georgia" w:hAnsi="Georgia"/>
          <w:noProof/>
          <w:color w:val="00B050"/>
          <w:sz w:val="32"/>
          <w:szCs w:val="32"/>
        </w:rPr>
        <mc:AlternateContent>
          <mc:Choice Requires="wps">
            <w:drawing>
              <wp:anchor distT="0" distB="0" distL="114300" distR="114300" simplePos="0" relativeHeight="251662336" behindDoc="0" locked="0" layoutInCell="1" allowOverlap="1" wp14:anchorId="1A6F7F06" wp14:editId="4268DAED">
                <wp:simplePos x="0" y="0"/>
                <wp:positionH relativeFrom="column">
                  <wp:posOffset>3520440</wp:posOffset>
                </wp:positionH>
                <wp:positionV relativeFrom="paragraph">
                  <wp:posOffset>939165</wp:posOffset>
                </wp:positionV>
                <wp:extent cx="2374265" cy="1403985"/>
                <wp:effectExtent l="0" t="0" r="2286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0C72C9" w:rsidRDefault="000C72C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2pt;margin-top:73.9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">
                <v:textbox style="mso-fit-shape-to-text:t">
                  <w:txbxContent>
                    <w:sdt>
                      <w:sdtPr>
                        <w:id w:val="568603642"/>
                        <w:temporary/>
                        <w:showingPlcHdr/>
                      </w:sdtPr>
                      <w:sdtContent>
                        <w:p w:rsidR="000C72C9" w:rsidRDefault="000C72C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0D65F7" w:rsidRPr="000D65F7">
        <w:rPr>
          <w:rFonts w:ascii="Georgia" w:hAnsi="Georgia"/>
          <w:color w:val="E36C0A" w:themeColor="accent6" w:themeShade="BF"/>
          <w:sz w:val="32"/>
          <w:szCs w:val="32"/>
        </w:rPr>
        <w:t>So I take this oath</w:t>
      </w:r>
      <w:r w:rsidR="000D65F7" w:rsidRPr="000D65F7">
        <w:rPr>
          <w:rFonts w:ascii="Georgia" w:hAnsi="Georgia"/>
          <w:color w:val="E36C0A" w:themeColor="accent6" w:themeShade="BF"/>
          <w:sz w:val="32"/>
          <w:szCs w:val="32"/>
        </w:rPr>
        <w:br/>
      </w:r>
      <w:proofErr w:type="gramStart"/>
      <w:r w:rsidR="000D65F7" w:rsidRPr="000D65F7">
        <w:rPr>
          <w:rFonts w:ascii="Georgia" w:hAnsi="Georgia"/>
          <w:color w:val="E36C0A" w:themeColor="accent6" w:themeShade="BF"/>
          <w:sz w:val="32"/>
          <w:szCs w:val="32"/>
        </w:rPr>
        <w:t>To</w:t>
      </w:r>
      <w:proofErr w:type="gramEnd"/>
      <w:r w:rsidR="000D65F7" w:rsidRPr="000D65F7">
        <w:rPr>
          <w:rFonts w:ascii="Georgia" w:hAnsi="Georgia"/>
          <w:color w:val="E36C0A" w:themeColor="accent6" w:themeShade="BF"/>
          <w:sz w:val="32"/>
          <w:szCs w:val="32"/>
        </w:rPr>
        <w:t xml:space="preserve"> make reading my way</w:t>
      </w:r>
      <w:r w:rsidR="000D65F7" w:rsidRPr="000D65F7">
        <w:rPr>
          <w:rFonts w:ascii="Georgia" w:hAnsi="Georgia"/>
          <w:color w:val="E36C0A" w:themeColor="accent6" w:themeShade="BF"/>
          <w:sz w:val="32"/>
          <w:szCs w:val="32"/>
        </w:rPr>
        <w:br/>
        <w:t>Of feeding my brain</w:t>
      </w:r>
      <w:r w:rsidR="000D65F7" w:rsidRPr="000D65F7">
        <w:rPr>
          <w:rFonts w:ascii="Georgia" w:hAnsi="Georgia"/>
          <w:color w:val="E36C0A" w:themeColor="accent6" w:themeShade="BF"/>
          <w:sz w:val="32"/>
          <w:szCs w:val="32"/>
        </w:rPr>
        <w:br/>
        <w:t>What it needs every day.</w:t>
      </w:r>
      <w:r>
        <w:rPr>
          <w:rFonts w:ascii="Georgia" w:hAnsi="Georgia"/>
          <w:color w:val="E36C0A" w:themeColor="accent6" w:themeShade="BF"/>
          <w:sz w:val="32"/>
          <w:szCs w:val="32"/>
        </w:rPr>
        <w:t xml:space="preserve">                 </w:t>
      </w:r>
    </w:p>
    <w:p w:rsidR="00CF3710" w:rsidRDefault="00CF3710" w:rsidP="000D65F7">
      <w:bookmarkStart w:id="0" w:name="_GoBack"/>
      <w:bookmarkEnd w:id="0"/>
    </w:p>
    <w:sectPr w:rsidR="00CF37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11" w:rsidRDefault="00F24D11" w:rsidP="000D65F7">
      <w:pPr>
        <w:spacing w:after="0" w:line="240" w:lineRule="auto"/>
      </w:pPr>
      <w:r>
        <w:separator/>
      </w:r>
    </w:p>
  </w:endnote>
  <w:endnote w:type="continuationSeparator" w:id="0">
    <w:p w:rsidR="00F24D11" w:rsidRDefault="00F24D11" w:rsidP="000D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11" w:rsidRDefault="00F24D11" w:rsidP="000D65F7">
      <w:pPr>
        <w:spacing w:after="0" w:line="240" w:lineRule="auto"/>
      </w:pPr>
      <w:r>
        <w:separator/>
      </w:r>
    </w:p>
  </w:footnote>
  <w:footnote w:type="continuationSeparator" w:id="0">
    <w:p w:rsidR="00F24D11" w:rsidRDefault="00F24D11" w:rsidP="000D6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F7" w:rsidRPr="000D65F7" w:rsidRDefault="000D65F7" w:rsidP="000D65F7">
    <w:pPr>
      <w:pStyle w:val="Header"/>
      <w:jc w:val="center"/>
      <w:rPr>
        <w:b/>
        <w:sz w:val="44"/>
        <w:szCs w:val="44"/>
      </w:rPr>
    </w:pPr>
    <w:r w:rsidRPr="000D65F7">
      <w:rPr>
        <w:b/>
        <w:sz w:val="44"/>
        <w:szCs w:val="44"/>
      </w:rPr>
      <w:t>National Education Association Read Across America Reader’s Oath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F7"/>
    <w:rsid w:val="000C72C9"/>
    <w:rsid w:val="000D65F7"/>
    <w:rsid w:val="009F0CBE"/>
    <w:rsid w:val="00CF3710"/>
    <w:rsid w:val="00F2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5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F7"/>
  </w:style>
  <w:style w:type="paragraph" w:styleId="Footer">
    <w:name w:val="footer"/>
    <w:basedOn w:val="Normal"/>
    <w:link w:val="FooterChar"/>
    <w:uiPriority w:val="99"/>
    <w:unhideWhenUsed/>
    <w:rsid w:val="000D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F7"/>
  </w:style>
  <w:style w:type="paragraph" w:styleId="BalloonText">
    <w:name w:val="Balloon Text"/>
    <w:basedOn w:val="Normal"/>
    <w:link w:val="BalloonTextChar"/>
    <w:uiPriority w:val="99"/>
    <w:semiHidden/>
    <w:unhideWhenUsed/>
    <w:rsid w:val="000D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5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F7"/>
  </w:style>
  <w:style w:type="paragraph" w:styleId="Footer">
    <w:name w:val="footer"/>
    <w:basedOn w:val="Normal"/>
    <w:link w:val="FooterChar"/>
    <w:uiPriority w:val="99"/>
    <w:unhideWhenUsed/>
    <w:rsid w:val="000D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F7"/>
  </w:style>
  <w:style w:type="paragraph" w:styleId="BalloonText">
    <w:name w:val="Balloon Text"/>
    <w:basedOn w:val="Normal"/>
    <w:link w:val="BalloonTextChar"/>
    <w:uiPriority w:val="99"/>
    <w:semiHidden/>
    <w:unhideWhenUsed/>
    <w:rsid w:val="000D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2014-04-04T22:31:00Z</dcterms:created>
  <dcterms:modified xsi:type="dcterms:W3CDTF">2014-04-04T22:56:00Z</dcterms:modified>
</cp:coreProperties>
</file>